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Review 3/15/2020 6pm 6:15pm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table that compares and contrasts different Scalping algorithms, so that we can decide which ones to set as the basis for our own algorithm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table that clearly shows the comparisons between different Scalping algorithms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8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trading signal by customizing the TripleSignal signal that was created by the summer 2019 group. 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working signal that we can use while we study scalping algorithms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7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ESyEvR7PWu1EGW7T2syaD59CrA==">AMUW2mVwcYt+vyh+mNOL1TsZqkSo7Cf6zPbdW7tCr2P39rUehcRE+g9RSFqebPTvPbsfqA66tXupJA3k1L8f4Rlphb9b6MNysjPB7on+xOuswpwH5yhijgM=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